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8AF" w:rsidRDefault="000308AF" w:rsidP="000308AF">
      <w:pPr>
        <w:jc w:val="right"/>
        <w:rPr>
          <w:rFonts w:ascii="Times New Roman" w:hAnsi="Times New Roman" w:cs="Times New Roman"/>
          <w:sz w:val="28"/>
          <w:szCs w:val="28"/>
        </w:rPr>
      </w:pPr>
      <w:r w:rsidRPr="00290FEC">
        <w:rPr>
          <w:rFonts w:ascii="Times New Roman" w:hAnsi="Times New Roman" w:cs="Times New Roman"/>
          <w:sz w:val="28"/>
          <w:szCs w:val="28"/>
        </w:rPr>
        <w:t>Проект</w:t>
      </w:r>
    </w:p>
    <w:p w:rsidR="00E17B17" w:rsidRPr="00290FEC" w:rsidRDefault="00E17B17" w:rsidP="000308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08AF" w:rsidRPr="00290FEC" w:rsidRDefault="000308AF" w:rsidP="00030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FEC">
        <w:rPr>
          <w:rFonts w:ascii="Times New Roman" w:hAnsi="Times New Roman" w:cs="Times New Roman"/>
          <w:sz w:val="28"/>
          <w:szCs w:val="28"/>
        </w:rPr>
        <w:t>ЗАКОН</w:t>
      </w:r>
    </w:p>
    <w:p w:rsidR="004F30D4" w:rsidRPr="00290FEC" w:rsidRDefault="000308AF" w:rsidP="00030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FEC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0308AF" w:rsidRPr="00290FEC" w:rsidRDefault="000308AF" w:rsidP="00030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B17" w:rsidRDefault="000308AF" w:rsidP="00E17B1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FE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8A77D3" w:rsidRPr="00290FEC">
        <w:rPr>
          <w:rFonts w:ascii="Times New Roman" w:hAnsi="Times New Roman" w:cs="Times New Roman"/>
          <w:b/>
          <w:sz w:val="28"/>
          <w:szCs w:val="28"/>
        </w:rPr>
        <w:t xml:space="preserve">статью 1 </w:t>
      </w:r>
      <w:r w:rsidRPr="00290FEC">
        <w:rPr>
          <w:rFonts w:ascii="Times New Roman" w:hAnsi="Times New Roman" w:cs="Times New Roman"/>
          <w:b/>
          <w:sz w:val="28"/>
          <w:szCs w:val="28"/>
        </w:rPr>
        <w:t>закон</w:t>
      </w:r>
      <w:r w:rsidR="008A77D3" w:rsidRPr="00290FEC">
        <w:rPr>
          <w:rFonts w:ascii="Times New Roman" w:hAnsi="Times New Roman" w:cs="Times New Roman"/>
          <w:b/>
          <w:sz w:val="28"/>
          <w:szCs w:val="28"/>
        </w:rPr>
        <w:t>а</w:t>
      </w:r>
      <w:r w:rsidRPr="00290FEC">
        <w:rPr>
          <w:rFonts w:ascii="Times New Roman" w:hAnsi="Times New Roman" w:cs="Times New Roman"/>
          <w:b/>
          <w:sz w:val="28"/>
          <w:szCs w:val="28"/>
        </w:rPr>
        <w:t xml:space="preserve"> Алтайского края </w:t>
      </w:r>
    </w:p>
    <w:p w:rsidR="00E17B17" w:rsidRDefault="000308AF" w:rsidP="00E17B1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FEC">
        <w:rPr>
          <w:rFonts w:ascii="Times New Roman" w:hAnsi="Times New Roman" w:cs="Times New Roman"/>
          <w:b/>
          <w:sz w:val="28"/>
          <w:szCs w:val="28"/>
        </w:rPr>
        <w:t xml:space="preserve">«О налоге на имущество организаций на территории </w:t>
      </w:r>
    </w:p>
    <w:p w:rsidR="000308AF" w:rsidRPr="00290FEC" w:rsidRDefault="000308AF" w:rsidP="00E17B1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FEC">
        <w:rPr>
          <w:rFonts w:ascii="Times New Roman" w:hAnsi="Times New Roman" w:cs="Times New Roman"/>
          <w:b/>
          <w:sz w:val="28"/>
          <w:szCs w:val="28"/>
        </w:rPr>
        <w:t>Алтайского края»</w:t>
      </w:r>
    </w:p>
    <w:p w:rsidR="000308AF" w:rsidRDefault="000308AF" w:rsidP="00030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B17" w:rsidRPr="00290FEC" w:rsidRDefault="00E17B17" w:rsidP="00030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8AF" w:rsidRPr="00290FEC" w:rsidRDefault="000308AF" w:rsidP="000308A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90FEC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4F30D4" w:rsidRPr="00290FEC" w:rsidRDefault="004F30D4">
      <w:pPr>
        <w:rPr>
          <w:sz w:val="28"/>
          <w:szCs w:val="28"/>
        </w:rPr>
      </w:pPr>
    </w:p>
    <w:p w:rsidR="000308AF" w:rsidRPr="00290FEC" w:rsidRDefault="000308AF" w:rsidP="00967E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EC">
        <w:rPr>
          <w:rFonts w:ascii="Times New Roman" w:hAnsi="Times New Roman" w:cs="Times New Roman"/>
          <w:sz w:val="28"/>
          <w:szCs w:val="28"/>
        </w:rPr>
        <w:t xml:space="preserve">Внести в статью 1 закона Алтайского края от 27 ноября 2003 года </w:t>
      </w:r>
      <w:r w:rsidR="00967E88" w:rsidRPr="00290FEC">
        <w:rPr>
          <w:rFonts w:ascii="Times New Roman" w:hAnsi="Times New Roman" w:cs="Times New Roman"/>
          <w:sz w:val="28"/>
          <w:szCs w:val="28"/>
        </w:rPr>
        <w:t xml:space="preserve"> </w:t>
      </w:r>
      <w:r w:rsidRPr="00290FEC">
        <w:rPr>
          <w:rFonts w:ascii="Times New Roman" w:hAnsi="Times New Roman" w:cs="Times New Roman"/>
          <w:sz w:val="28"/>
          <w:szCs w:val="28"/>
        </w:rPr>
        <w:t xml:space="preserve"> </w:t>
      </w:r>
      <w:r w:rsidR="00967E88" w:rsidRPr="00290F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18D5" w:rsidRPr="00290FE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7E88" w:rsidRPr="00290FEC">
        <w:rPr>
          <w:rFonts w:ascii="Times New Roman" w:hAnsi="Times New Roman" w:cs="Times New Roman"/>
          <w:sz w:val="28"/>
          <w:szCs w:val="28"/>
        </w:rPr>
        <w:t xml:space="preserve"> </w:t>
      </w:r>
      <w:r w:rsidRPr="00290FEC">
        <w:rPr>
          <w:rFonts w:ascii="Times New Roman" w:hAnsi="Times New Roman" w:cs="Times New Roman"/>
          <w:sz w:val="28"/>
          <w:szCs w:val="28"/>
        </w:rPr>
        <w:t>№ 58-ЗС «О налоге на имущество организаций на территории Алтайского края» (Сборник законодательства Алтайского края</w:t>
      </w:r>
      <w:r w:rsidR="0054611D" w:rsidRPr="00290FEC">
        <w:rPr>
          <w:rFonts w:ascii="Times New Roman" w:hAnsi="Times New Roman" w:cs="Times New Roman"/>
          <w:sz w:val="28"/>
          <w:szCs w:val="28"/>
        </w:rPr>
        <w:t xml:space="preserve">, 2003, № 91, часть </w:t>
      </w:r>
      <w:r w:rsidR="0054611D" w:rsidRPr="00290F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34DF">
        <w:rPr>
          <w:rFonts w:ascii="Times New Roman" w:hAnsi="Times New Roman" w:cs="Times New Roman"/>
          <w:sz w:val="28"/>
          <w:szCs w:val="28"/>
        </w:rPr>
        <w:t xml:space="preserve">; 2004, № 99,      </w:t>
      </w:r>
      <w:r w:rsidR="0054611D" w:rsidRPr="00290FEC">
        <w:rPr>
          <w:rFonts w:ascii="Times New Roman" w:hAnsi="Times New Roman" w:cs="Times New Roman"/>
          <w:sz w:val="28"/>
          <w:szCs w:val="28"/>
        </w:rPr>
        <w:t xml:space="preserve">№ 104, часть </w:t>
      </w:r>
      <w:r w:rsidR="0054611D" w:rsidRPr="00290F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4611D" w:rsidRPr="00290FEC">
        <w:rPr>
          <w:rFonts w:ascii="Times New Roman" w:hAnsi="Times New Roman" w:cs="Times New Roman"/>
          <w:sz w:val="28"/>
          <w:szCs w:val="28"/>
        </w:rPr>
        <w:t xml:space="preserve">; 2005, № 114; 2012, № 198, часть </w:t>
      </w:r>
      <w:r w:rsidR="0054611D" w:rsidRPr="00290F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4611D" w:rsidRPr="00290FEC">
        <w:rPr>
          <w:rFonts w:ascii="Times New Roman" w:hAnsi="Times New Roman" w:cs="Times New Roman"/>
          <w:sz w:val="28"/>
          <w:szCs w:val="28"/>
        </w:rPr>
        <w:t xml:space="preserve">; 2013, № 211, часть </w:t>
      </w:r>
      <w:r w:rsidR="0054611D" w:rsidRPr="00290F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4611D" w:rsidRPr="00290FEC">
        <w:rPr>
          <w:rFonts w:ascii="Times New Roman" w:hAnsi="Times New Roman" w:cs="Times New Roman"/>
          <w:sz w:val="28"/>
          <w:szCs w:val="28"/>
        </w:rPr>
        <w:t xml:space="preserve">; 2015, </w:t>
      </w:r>
      <w:r w:rsidR="00E106EB">
        <w:rPr>
          <w:rFonts w:ascii="Times New Roman" w:hAnsi="Times New Roman" w:cs="Times New Roman"/>
          <w:sz w:val="28"/>
          <w:szCs w:val="28"/>
        </w:rPr>
        <w:t xml:space="preserve">        </w:t>
      </w:r>
      <w:r w:rsidR="0054611D" w:rsidRPr="00290FEC">
        <w:rPr>
          <w:rFonts w:ascii="Times New Roman" w:hAnsi="Times New Roman" w:cs="Times New Roman"/>
          <w:sz w:val="28"/>
          <w:szCs w:val="28"/>
        </w:rPr>
        <w:t xml:space="preserve">№ 230, часть </w:t>
      </w:r>
      <w:r w:rsidR="0054611D" w:rsidRPr="00290F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4611D" w:rsidRPr="00290FEC">
        <w:rPr>
          <w:rFonts w:ascii="Times New Roman" w:hAnsi="Times New Roman" w:cs="Times New Roman"/>
          <w:sz w:val="28"/>
          <w:szCs w:val="28"/>
        </w:rPr>
        <w:t>; Официальный интернет-портал правовой информации (www.pravo.gov.ru), 30 ноября 2017 г</w:t>
      </w:r>
      <w:r w:rsidR="00863CF5" w:rsidRPr="00290FEC">
        <w:rPr>
          <w:rFonts w:ascii="Times New Roman" w:hAnsi="Times New Roman" w:cs="Times New Roman"/>
          <w:sz w:val="28"/>
          <w:szCs w:val="28"/>
        </w:rPr>
        <w:t xml:space="preserve">ода, 3 октября 2018 года, </w:t>
      </w:r>
      <w:r w:rsidR="0054611D" w:rsidRPr="00290FEC">
        <w:rPr>
          <w:rFonts w:ascii="Times New Roman" w:hAnsi="Times New Roman" w:cs="Times New Roman"/>
          <w:sz w:val="28"/>
          <w:szCs w:val="28"/>
        </w:rPr>
        <w:t xml:space="preserve">29 ноября </w:t>
      </w:r>
      <w:r w:rsidR="009878F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611D" w:rsidRPr="00290FEC">
        <w:rPr>
          <w:rFonts w:ascii="Times New Roman" w:hAnsi="Times New Roman" w:cs="Times New Roman"/>
          <w:sz w:val="28"/>
          <w:szCs w:val="28"/>
        </w:rPr>
        <w:t>2019 года, 1 ноября 2021 года</w:t>
      </w:r>
      <w:r w:rsidRPr="00290FEC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0308AF" w:rsidRDefault="001E1017" w:rsidP="001E1017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EC">
        <w:rPr>
          <w:rFonts w:ascii="Times New Roman" w:hAnsi="Times New Roman" w:cs="Times New Roman"/>
          <w:sz w:val="28"/>
          <w:szCs w:val="28"/>
        </w:rPr>
        <w:t>в</w:t>
      </w:r>
      <w:r w:rsidR="000308AF" w:rsidRPr="00290FEC">
        <w:rPr>
          <w:rFonts w:ascii="Times New Roman" w:hAnsi="Times New Roman" w:cs="Times New Roman"/>
          <w:sz w:val="28"/>
          <w:szCs w:val="28"/>
        </w:rPr>
        <w:t xml:space="preserve"> абзаце первом слова «Налоговая база» заменить словами </w:t>
      </w:r>
      <w:r w:rsidR="00967E88" w:rsidRPr="00290FE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20317" w:rsidRPr="00290FE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020317" w:rsidRPr="00290FEC">
        <w:rPr>
          <w:rFonts w:ascii="Times New Roman" w:hAnsi="Times New Roman" w:cs="Times New Roman"/>
          <w:sz w:val="28"/>
          <w:szCs w:val="28"/>
        </w:rPr>
        <w:t xml:space="preserve">  </w:t>
      </w:r>
      <w:r w:rsidR="00967E88" w:rsidRPr="00290FEC">
        <w:rPr>
          <w:rFonts w:ascii="Times New Roman" w:hAnsi="Times New Roman" w:cs="Times New Roman"/>
          <w:sz w:val="28"/>
          <w:szCs w:val="28"/>
        </w:rPr>
        <w:t xml:space="preserve"> </w:t>
      </w:r>
      <w:r w:rsidR="000308AF" w:rsidRPr="00290FE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0308AF" w:rsidRPr="00290FEC">
        <w:rPr>
          <w:rFonts w:ascii="Times New Roman" w:hAnsi="Times New Roman" w:cs="Times New Roman"/>
          <w:sz w:val="28"/>
          <w:szCs w:val="28"/>
        </w:rPr>
        <w:t>1. Налоговая база</w:t>
      </w:r>
      <w:r w:rsidRPr="00290FEC">
        <w:rPr>
          <w:rFonts w:ascii="Times New Roman" w:hAnsi="Times New Roman" w:cs="Times New Roman"/>
          <w:sz w:val="28"/>
          <w:szCs w:val="28"/>
        </w:rPr>
        <w:t>»;</w:t>
      </w:r>
    </w:p>
    <w:p w:rsidR="009878FD" w:rsidRPr="009878FD" w:rsidRDefault="009878FD" w:rsidP="00987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017" w:rsidRPr="00290FEC" w:rsidRDefault="001E1017" w:rsidP="001E1017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EC">
        <w:rPr>
          <w:rFonts w:ascii="Times New Roman" w:hAnsi="Times New Roman" w:cs="Times New Roman"/>
          <w:sz w:val="28"/>
          <w:szCs w:val="28"/>
        </w:rPr>
        <w:t>дополнить част</w:t>
      </w:r>
      <w:r w:rsidR="00E434DF">
        <w:rPr>
          <w:rFonts w:ascii="Times New Roman" w:hAnsi="Times New Roman" w:cs="Times New Roman"/>
          <w:sz w:val="28"/>
          <w:szCs w:val="28"/>
        </w:rPr>
        <w:t>ями</w:t>
      </w:r>
      <w:r w:rsidRPr="00290FEC">
        <w:rPr>
          <w:rFonts w:ascii="Times New Roman" w:hAnsi="Times New Roman" w:cs="Times New Roman"/>
          <w:sz w:val="28"/>
          <w:szCs w:val="28"/>
        </w:rPr>
        <w:t xml:space="preserve"> 2</w:t>
      </w:r>
      <w:r w:rsidR="00E434DF">
        <w:rPr>
          <w:rFonts w:ascii="Times New Roman" w:hAnsi="Times New Roman" w:cs="Times New Roman"/>
          <w:sz w:val="28"/>
          <w:szCs w:val="28"/>
        </w:rPr>
        <w:t xml:space="preserve"> и 3</w:t>
      </w:r>
      <w:r w:rsidRPr="00290FE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734A8" w:rsidRPr="00290FEC" w:rsidRDefault="001E1017" w:rsidP="001E101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EC">
        <w:rPr>
          <w:rFonts w:ascii="Times New Roman" w:hAnsi="Times New Roman" w:cs="Times New Roman"/>
          <w:sz w:val="28"/>
          <w:szCs w:val="28"/>
        </w:rPr>
        <w:t xml:space="preserve">«2. </w:t>
      </w:r>
      <w:r w:rsidR="002734A8" w:rsidRPr="00290FEC">
        <w:rPr>
          <w:rFonts w:ascii="Times New Roman" w:hAnsi="Times New Roman" w:cs="Times New Roman"/>
          <w:sz w:val="28"/>
          <w:szCs w:val="28"/>
        </w:rPr>
        <w:t>Налоговая база в отношении объектов недвижимого им</w:t>
      </w:r>
      <w:r w:rsidR="00412525" w:rsidRPr="00290FEC">
        <w:rPr>
          <w:rFonts w:ascii="Times New Roman" w:hAnsi="Times New Roman" w:cs="Times New Roman"/>
          <w:sz w:val="28"/>
          <w:szCs w:val="28"/>
        </w:rPr>
        <w:t>ущества, указанных в пунктах 1 и</w:t>
      </w:r>
      <w:r w:rsidR="002734A8" w:rsidRPr="00290FEC">
        <w:rPr>
          <w:rFonts w:ascii="Times New Roman" w:hAnsi="Times New Roman" w:cs="Times New Roman"/>
          <w:sz w:val="28"/>
          <w:szCs w:val="28"/>
        </w:rPr>
        <w:t xml:space="preserve"> 2 </w:t>
      </w:r>
      <w:r w:rsidR="00967E88" w:rsidRPr="00290FEC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296444" w:rsidRPr="00290FEC">
        <w:rPr>
          <w:rFonts w:ascii="Times New Roman" w:hAnsi="Times New Roman" w:cs="Times New Roman"/>
          <w:sz w:val="28"/>
          <w:szCs w:val="28"/>
        </w:rPr>
        <w:t>настоящей статьи</w:t>
      </w:r>
      <w:r w:rsidR="00412525" w:rsidRPr="00290FEC">
        <w:rPr>
          <w:rFonts w:ascii="Times New Roman" w:hAnsi="Times New Roman" w:cs="Times New Roman"/>
          <w:sz w:val="28"/>
          <w:szCs w:val="28"/>
        </w:rPr>
        <w:t xml:space="preserve">, уменьшается на </w:t>
      </w:r>
      <w:r w:rsidR="00D76B24" w:rsidRPr="00290FEC">
        <w:rPr>
          <w:rFonts w:ascii="Times New Roman" w:hAnsi="Times New Roman" w:cs="Times New Roman"/>
          <w:sz w:val="28"/>
          <w:szCs w:val="28"/>
        </w:rPr>
        <w:t>величину кадастровой стоимости 3</w:t>
      </w:r>
      <w:r w:rsidR="00412525" w:rsidRPr="00290FEC">
        <w:rPr>
          <w:rFonts w:ascii="Times New Roman" w:hAnsi="Times New Roman" w:cs="Times New Roman"/>
          <w:sz w:val="28"/>
          <w:szCs w:val="28"/>
        </w:rPr>
        <w:t>00 кв. метров площади объекта недвижимого имущества на одного налогоплательщика в отношении одного объекта по выбору налогоплательщика при одновременном соблюдении следующих условий:</w:t>
      </w:r>
    </w:p>
    <w:p w:rsidR="00412525" w:rsidRPr="00290FEC" w:rsidRDefault="00412525" w:rsidP="001E1017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EC">
        <w:rPr>
          <w:rFonts w:ascii="Times New Roman" w:hAnsi="Times New Roman" w:cs="Times New Roman"/>
          <w:sz w:val="28"/>
          <w:szCs w:val="28"/>
        </w:rPr>
        <w:t xml:space="preserve">налогоплательщик является субъектом малого </w:t>
      </w:r>
      <w:r w:rsidR="00296444" w:rsidRPr="00290FEC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290FEC">
        <w:rPr>
          <w:rFonts w:ascii="Times New Roman" w:hAnsi="Times New Roman" w:cs="Times New Roman"/>
          <w:sz w:val="28"/>
          <w:szCs w:val="28"/>
        </w:rPr>
        <w:t>предпринимательства;</w:t>
      </w:r>
    </w:p>
    <w:p w:rsidR="00F10CA7" w:rsidRPr="00290FEC" w:rsidRDefault="00412525" w:rsidP="00F10CA7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EC">
        <w:rPr>
          <w:rFonts w:ascii="Times New Roman" w:hAnsi="Times New Roman" w:cs="Times New Roman"/>
          <w:sz w:val="28"/>
          <w:szCs w:val="28"/>
        </w:rPr>
        <w:t>налого</w:t>
      </w:r>
      <w:r w:rsidR="001E1017" w:rsidRPr="00290FEC">
        <w:rPr>
          <w:rFonts w:ascii="Times New Roman" w:hAnsi="Times New Roman" w:cs="Times New Roman"/>
          <w:sz w:val="28"/>
          <w:szCs w:val="28"/>
        </w:rPr>
        <w:t>плательщик</w:t>
      </w:r>
      <w:r w:rsidRPr="00290FEC">
        <w:rPr>
          <w:rFonts w:ascii="Times New Roman" w:hAnsi="Times New Roman" w:cs="Times New Roman"/>
          <w:sz w:val="28"/>
          <w:szCs w:val="28"/>
        </w:rPr>
        <w:t xml:space="preserve"> состоит на учете в налоговых органах не менее чем </w:t>
      </w:r>
      <w:r w:rsidR="000E25EA" w:rsidRPr="00290FEC">
        <w:rPr>
          <w:rFonts w:ascii="Times New Roman" w:hAnsi="Times New Roman" w:cs="Times New Roman"/>
          <w:sz w:val="28"/>
          <w:szCs w:val="28"/>
        </w:rPr>
        <w:t xml:space="preserve">два </w:t>
      </w:r>
      <w:r w:rsidRPr="00290FEC">
        <w:rPr>
          <w:rFonts w:ascii="Times New Roman" w:hAnsi="Times New Roman" w:cs="Times New Roman"/>
          <w:sz w:val="28"/>
          <w:szCs w:val="28"/>
        </w:rPr>
        <w:t>календарных года, предшествующих налоговому периоду, в котором нал</w:t>
      </w:r>
      <w:r w:rsidR="006C44F0" w:rsidRPr="00290FEC">
        <w:rPr>
          <w:rFonts w:ascii="Times New Roman" w:hAnsi="Times New Roman" w:cs="Times New Roman"/>
          <w:sz w:val="28"/>
          <w:szCs w:val="28"/>
        </w:rPr>
        <w:t>оговая база подлежит уменьшению;</w:t>
      </w:r>
    </w:p>
    <w:p w:rsidR="006C44F0" w:rsidRPr="00E17B17" w:rsidRDefault="00E17B17" w:rsidP="00F10CA7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17">
        <w:rPr>
          <w:rFonts w:ascii="Times New Roman" w:hAnsi="Times New Roman" w:cs="Times New Roman"/>
          <w:color w:val="000000"/>
          <w:sz w:val="28"/>
          <w:szCs w:val="28"/>
        </w:rPr>
        <w:t>объект недвижимого имущества, подлежащий налогообложению, стоит на государственном кадастровом учете и включается в ежегодно утверждаемый Перечень объектов недвижимого имущества, налоговая база в отношении которых определяется как кадастровая стоимость, не менее двух последовательных лет, предшествующих налоговому периоду</w:t>
      </w:r>
      <w:r w:rsidR="00020317" w:rsidRPr="00E17B17">
        <w:rPr>
          <w:rFonts w:ascii="Times New Roman" w:hAnsi="Times New Roman" w:cs="Times New Roman"/>
          <w:sz w:val="28"/>
          <w:szCs w:val="28"/>
        </w:rPr>
        <w:t>;</w:t>
      </w:r>
    </w:p>
    <w:p w:rsidR="00417E9E" w:rsidRPr="00290FEC" w:rsidRDefault="00417E9E" w:rsidP="001E1017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EC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налогоплательщика за предшествующий налоговый период составила не менее трех человек;</w:t>
      </w:r>
    </w:p>
    <w:p w:rsidR="00E17B17" w:rsidRPr="00E17B17" w:rsidRDefault="00E17B17" w:rsidP="001E1017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17">
        <w:rPr>
          <w:rFonts w:ascii="Times New Roman" w:hAnsi="Times New Roman" w:cs="Times New Roman"/>
          <w:color w:val="000000"/>
          <w:sz w:val="28"/>
          <w:szCs w:val="28"/>
        </w:rPr>
        <w:t xml:space="preserve">среднемесячная заработная плата в расчете на одного наемного работника за предшествующий налоговый период, отраженная в соответствующей налоговой отчетности, составляет: </w:t>
      </w:r>
    </w:p>
    <w:p w:rsidR="00E17B17" w:rsidRDefault="00E17B17" w:rsidP="00E17B1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а) </w:t>
      </w:r>
      <w:r w:rsidRPr="00E17B17">
        <w:rPr>
          <w:rFonts w:ascii="Times New Roman" w:hAnsi="Times New Roman" w:cs="Times New Roman"/>
          <w:color w:val="000000"/>
          <w:sz w:val="28"/>
          <w:szCs w:val="28"/>
        </w:rPr>
        <w:t>для налогоплательщика, объект недвижимого имущества которого расположен на территории городского округа, – не менее двукратной величины прожиточного минимума трудоспособного населения, установленной в Алтайском крае на начало налогового перио</w:t>
      </w:r>
      <w:bookmarkStart w:id="0" w:name="_GoBack"/>
      <w:bookmarkEnd w:id="0"/>
      <w:r w:rsidRPr="00E17B17">
        <w:rPr>
          <w:rFonts w:ascii="Times New Roman" w:hAnsi="Times New Roman" w:cs="Times New Roman"/>
          <w:color w:val="000000"/>
          <w:sz w:val="28"/>
          <w:szCs w:val="28"/>
        </w:rPr>
        <w:t xml:space="preserve">да; </w:t>
      </w:r>
    </w:p>
    <w:p w:rsidR="00417E9E" w:rsidRPr="00E17B17" w:rsidRDefault="00E17B17" w:rsidP="00E17B1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E17B17">
        <w:rPr>
          <w:rFonts w:ascii="Times New Roman" w:hAnsi="Times New Roman" w:cs="Times New Roman"/>
          <w:color w:val="000000"/>
          <w:sz w:val="28"/>
          <w:szCs w:val="28"/>
        </w:rPr>
        <w:t>для налогоплательщика, объект недвижимого имущества которого расположен на территории муниципального района (округа), – не менее двукратной величины прожиточного минимума трудоспособного населения, установленной в Алтайском крае на начало налогового периода, скорректированной на коэффициент 0,8.</w:t>
      </w:r>
    </w:p>
    <w:p w:rsidR="00412525" w:rsidRPr="00E17B17" w:rsidRDefault="00E434DF" w:rsidP="001E101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12525" w:rsidRPr="00E17B17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уменьшения налоговой базы в </w:t>
      </w:r>
      <w:r w:rsidR="00E106EB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106EB">
        <w:rPr>
          <w:rFonts w:ascii="Times New Roman" w:hAnsi="Times New Roman" w:cs="Times New Roman"/>
          <w:sz w:val="28"/>
          <w:szCs w:val="28"/>
        </w:rPr>
        <w:t xml:space="preserve"> частью 2 </w:t>
      </w:r>
      <w:r w:rsidR="001E1017" w:rsidRPr="00E17B17">
        <w:rPr>
          <w:rFonts w:ascii="Times New Roman" w:hAnsi="Times New Roman" w:cs="Times New Roman"/>
          <w:sz w:val="28"/>
          <w:szCs w:val="28"/>
        </w:rPr>
        <w:t>настоящей стать</w:t>
      </w:r>
      <w:r w:rsidR="00E106EB">
        <w:rPr>
          <w:rFonts w:ascii="Times New Roman" w:hAnsi="Times New Roman" w:cs="Times New Roman"/>
          <w:sz w:val="28"/>
          <w:szCs w:val="28"/>
        </w:rPr>
        <w:t xml:space="preserve">и </w:t>
      </w:r>
      <w:r w:rsidR="001E1017" w:rsidRPr="00E17B17">
        <w:rPr>
          <w:rFonts w:ascii="Times New Roman" w:hAnsi="Times New Roman" w:cs="Times New Roman"/>
          <w:sz w:val="28"/>
          <w:szCs w:val="28"/>
        </w:rPr>
        <w:t>налоговая база принимает отрицательное значение, в целях исчисления налога такая налоговая база принимается равной нулю.».</w:t>
      </w:r>
    </w:p>
    <w:p w:rsidR="00290FEC" w:rsidRPr="00E17B17" w:rsidRDefault="00290FEC" w:rsidP="00967E8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E88" w:rsidRPr="00E17B17" w:rsidRDefault="00967E88" w:rsidP="00967E8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B17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3D18D5" w:rsidRPr="00E17B17" w:rsidRDefault="003D18D5" w:rsidP="00967E8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E88" w:rsidRPr="00E17B17" w:rsidRDefault="00376E23" w:rsidP="0002031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7B17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747001" w:rsidRPr="00E17B17">
        <w:rPr>
          <w:rFonts w:ascii="Times New Roman" w:hAnsi="Times New Roman" w:cs="Times New Roman"/>
          <w:sz w:val="28"/>
          <w:szCs w:val="28"/>
        </w:rPr>
        <w:t>с 1 января 2023 года.</w:t>
      </w:r>
    </w:p>
    <w:p w:rsidR="00020317" w:rsidRPr="00E17B17" w:rsidRDefault="00020317" w:rsidP="0002031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20317" w:rsidRDefault="00020317" w:rsidP="0002031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17B17" w:rsidRPr="00E17B17" w:rsidRDefault="00E17B17" w:rsidP="00020317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786"/>
        <w:gridCol w:w="4995"/>
      </w:tblGrid>
      <w:tr w:rsidR="00967E88" w:rsidRPr="00E17B17" w:rsidTr="009878FD">
        <w:trPr>
          <w:trHeight w:val="448"/>
        </w:trPr>
        <w:tc>
          <w:tcPr>
            <w:tcW w:w="4786" w:type="dxa"/>
          </w:tcPr>
          <w:p w:rsidR="00967E88" w:rsidRPr="00E17B17" w:rsidRDefault="00967E88" w:rsidP="00967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B17">
              <w:rPr>
                <w:rFonts w:ascii="Times New Roman" w:hAnsi="Times New Roman" w:cs="Times New Roman"/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4995" w:type="dxa"/>
          </w:tcPr>
          <w:p w:rsidR="00967E88" w:rsidRPr="00E17B17" w:rsidRDefault="00967E88" w:rsidP="009878FD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B1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9878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E17B17">
              <w:rPr>
                <w:rFonts w:ascii="Times New Roman" w:hAnsi="Times New Roman" w:cs="Times New Roman"/>
                <w:sz w:val="28"/>
                <w:szCs w:val="28"/>
              </w:rPr>
              <w:t>В.П. Томенко</w:t>
            </w:r>
          </w:p>
        </w:tc>
      </w:tr>
    </w:tbl>
    <w:p w:rsidR="00376E23" w:rsidRPr="00E17B17" w:rsidRDefault="00376E23" w:rsidP="005E6F91">
      <w:pPr>
        <w:rPr>
          <w:rFonts w:ascii="Times New Roman" w:hAnsi="Times New Roman" w:cs="Times New Roman"/>
          <w:sz w:val="28"/>
          <w:szCs w:val="28"/>
        </w:rPr>
      </w:pPr>
    </w:p>
    <w:sectPr w:rsidR="00376E23" w:rsidRPr="00E17B17" w:rsidSect="004E677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28C" w:rsidRDefault="0020528C" w:rsidP="009878FD">
      <w:r>
        <w:separator/>
      </w:r>
    </w:p>
  </w:endnote>
  <w:endnote w:type="continuationSeparator" w:id="0">
    <w:p w:rsidR="0020528C" w:rsidRDefault="0020528C" w:rsidP="0098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28C" w:rsidRDefault="0020528C" w:rsidP="009878FD">
      <w:r>
        <w:separator/>
      </w:r>
    </w:p>
  </w:footnote>
  <w:footnote w:type="continuationSeparator" w:id="0">
    <w:p w:rsidR="0020528C" w:rsidRDefault="0020528C" w:rsidP="00987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774" w:rsidRPr="004E6774" w:rsidRDefault="004E6774">
    <w:pPr>
      <w:pStyle w:val="a8"/>
      <w:jc w:val="right"/>
      <w:rPr>
        <w:rFonts w:ascii="Times New Roman" w:hAnsi="Times New Roman" w:cs="Times New Roman"/>
        <w:sz w:val="28"/>
        <w:szCs w:val="28"/>
      </w:rPr>
    </w:pPr>
    <w:sdt>
      <w:sdtPr>
        <w:id w:val="-1909528536"/>
        <w:docPartObj>
          <w:docPartGallery w:val="Page Numbers (Top of Page)"/>
          <w:docPartUnique/>
        </w:docPartObj>
      </w:sdtPr>
      <w:sdtContent/>
    </w:sdt>
    <w:r w:rsidRPr="004E6774">
      <w:rPr>
        <w:rFonts w:ascii="Times New Roman" w:hAnsi="Times New Roman" w:cs="Times New Roman"/>
        <w:sz w:val="28"/>
        <w:szCs w:val="28"/>
      </w:rPr>
      <w:t>2</w:t>
    </w:r>
  </w:p>
  <w:p w:rsidR="009878FD" w:rsidRPr="009878FD" w:rsidRDefault="009878FD" w:rsidP="009878FD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94F47"/>
    <w:multiLevelType w:val="hybridMultilevel"/>
    <w:tmpl w:val="38B4E260"/>
    <w:lvl w:ilvl="0" w:tplc="E17E3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A95181"/>
    <w:multiLevelType w:val="hybridMultilevel"/>
    <w:tmpl w:val="D3E23804"/>
    <w:lvl w:ilvl="0" w:tplc="A224BE9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3A81485"/>
    <w:multiLevelType w:val="hybridMultilevel"/>
    <w:tmpl w:val="48C64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D4"/>
    <w:rsid w:val="00020317"/>
    <w:rsid w:val="000308AF"/>
    <w:rsid w:val="000D0007"/>
    <w:rsid w:val="000E25EA"/>
    <w:rsid w:val="001C1D0D"/>
    <w:rsid w:val="001E1017"/>
    <w:rsid w:val="0020528C"/>
    <w:rsid w:val="00207594"/>
    <w:rsid w:val="002734A8"/>
    <w:rsid w:val="00290FEC"/>
    <w:rsid w:val="00296444"/>
    <w:rsid w:val="00376E23"/>
    <w:rsid w:val="0038357F"/>
    <w:rsid w:val="003D18D5"/>
    <w:rsid w:val="00412525"/>
    <w:rsid w:val="00417E9E"/>
    <w:rsid w:val="00463D0D"/>
    <w:rsid w:val="004E6774"/>
    <w:rsid w:val="004F30D4"/>
    <w:rsid w:val="0054611D"/>
    <w:rsid w:val="0056359B"/>
    <w:rsid w:val="00594011"/>
    <w:rsid w:val="005E6F91"/>
    <w:rsid w:val="00695D9F"/>
    <w:rsid w:val="006C44F0"/>
    <w:rsid w:val="006C5D4D"/>
    <w:rsid w:val="00747001"/>
    <w:rsid w:val="00803414"/>
    <w:rsid w:val="00842752"/>
    <w:rsid w:val="00863CF5"/>
    <w:rsid w:val="00866FBF"/>
    <w:rsid w:val="008A77D3"/>
    <w:rsid w:val="00967E88"/>
    <w:rsid w:val="009878FD"/>
    <w:rsid w:val="009B621F"/>
    <w:rsid w:val="00A93A03"/>
    <w:rsid w:val="00AC0956"/>
    <w:rsid w:val="00C472B0"/>
    <w:rsid w:val="00D71CB4"/>
    <w:rsid w:val="00D76B24"/>
    <w:rsid w:val="00E106EB"/>
    <w:rsid w:val="00E17B17"/>
    <w:rsid w:val="00E434DF"/>
    <w:rsid w:val="00F10CA7"/>
    <w:rsid w:val="00F23A5F"/>
    <w:rsid w:val="00F57DB4"/>
    <w:rsid w:val="00F8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D6B5C-5F66-4F2E-8F2C-D658A8A2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525"/>
    <w:pPr>
      <w:ind w:left="720"/>
      <w:contextualSpacing/>
    </w:pPr>
  </w:style>
  <w:style w:type="paragraph" w:styleId="a4">
    <w:name w:val="Normal (Web)"/>
    <w:basedOn w:val="a"/>
    <w:rsid w:val="000308AF"/>
    <w:pPr>
      <w:spacing w:before="100" w:beforeAutospacing="1" w:after="100" w:afterAutospacing="1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0308AF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64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644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878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78FD"/>
  </w:style>
  <w:style w:type="paragraph" w:styleId="aa">
    <w:name w:val="footer"/>
    <w:basedOn w:val="a"/>
    <w:link w:val="ab"/>
    <w:uiPriority w:val="99"/>
    <w:unhideWhenUsed/>
    <w:rsid w:val="009878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Николаевна Абазовская</dc:creator>
  <cp:keywords/>
  <dc:description/>
  <cp:lastModifiedBy>Анжела Николаевна Абазовская</cp:lastModifiedBy>
  <cp:revision>14</cp:revision>
  <cp:lastPrinted>2022-08-11T08:53:00Z</cp:lastPrinted>
  <dcterms:created xsi:type="dcterms:W3CDTF">2022-01-27T09:49:00Z</dcterms:created>
  <dcterms:modified xsi:type="dcterms:W3CDTF">2022-08-11T10:01:00Z</dcterms:modified>
</cp:coreProperties>
</file>